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92B" w:rsidRDefault="00CD092B" w:rsidP="00CD092B">
      <w:pPr>
        <w:tabs>
          <w:tab w:val="left" w:pos="720"/>
        </w:tabs>
        <w:jc w:val="center"/>
      </w:pPr>
      <w:r>
        <w:rPr>
          <w:noProof/>
        </w:rPr>
        <w:drawing>
          <wp:inline distT="0" distB="0" distL="0" distR="0" wp14:anchorId="6D4B7FA0" wp14:editId="046C037B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92B" w:rsidRPr="003908A3" w:rsidRDefault="00CD092B" w:rsidP="00CD092B">
      <w:pPr>
        <w:jc w:val="center"/>
        <w:rPr>
          <w:b/>
          <w:sz w:val="24"/>
          <w:szCs w:val="24"/>
        </w:rPr>
      </w:pPr>
      <w:r w:rsidRPr="003908A3">
        <w:rPr>
          <w:b/>
          <w:sz w:val="24"/>
          <w:szCs w:val="24"/>
        </w:rPr>
        <w:t>АДМИНИСТРАЦИЯ ЛАБИНСКОГО ГОРОДСКОГО ПОСЕЛЕНИЯ</w:t>
      </w:r>
    </w:p>
    <w:p w:rsidR="00CD092B" w:rsidRPr="003908A3" w:rsidRDefault="00CD092B" w:rsidP="00CD092B">
      <w:pPr>
        <w:jc w:val="center"/>
        <w:rPr>
          <w:b/>
          <w:sz w:val="24"/>
          <w:szCs w:val="24"/>
        </w:rPr>
      </w:pPr>
      <w:r w:rsidRPr="003908A3">
        <w:rPr>
          <w:b/>
          <w:sz w:val="24"/>
          <w:szCs w:val="24"/>
        </w:rPr>
        <w:t>ЛАБИНСКОГО РАЙОНА</w:t>
      </w:r>
    </w:p>
    <w:p w:rsidR="00CD092B" w:rsidRPr="003908A3" w:rsidRDefault="00CD092B" w:rsidP="00CD092B">
      <w:pPr>
        <w:jc w:val="center"/>
        <w:rPr>
          <w:b/>
          <w:sz w:val="36"/>
          <w:szCs w:val="36"/>
        </w:rPr>
      </w:pPr>
      <w:r w:rsidRPr="003908A3">
        <w:rPr>
          <w:b/>
          <w:sz w:val="36"/>
          <w:szCs w:val="36"/>
        </w:rPr>
        <w:t>П О С Т А Н О В Л Е Н И Е</w:t>
      </w:r>
    </w:p>
    <w:p w:rsidR="00CD092B" w:rsidRPr="004717A5" w:rsidRDefault="00CD092B" w:rsidP="00CD092B">
      <w:pPr>
        <w:jc w:val="center"/>
        <w:rPr>
          <w:b/>
          <w:sz w:val="24"/>
          <w:szCs w:val="24"/>
        </w:rPr>
      </w:pPr>
    </w:p>
    <w:p w:rsidR="00CD092B" w:rsidRPr="004717A5" w:rsidRDefault="00CD092B" w:rsidP="00CD092B">
      <w:pPr>
        <w:rPr>
          <w:sz w:val="24"/>
          <w:szCs w:val="24"/>
        </w:rPr>
      </w:pPr>
      <w:r w:rsidRPr="004717A5">
        <w:rPr>
          <w:sz w:val="24"/>
          <w:szCs w:val="24"/>
        </w:rPr>
        <w:t>от</w:t>
      </w:r>
      <w:r w:rsidR="00C645D9">
        <w:rPr>
          <w:sz w:val="24"/>
          <w:szCs w:val="24"/>
        </w:rPr>
        <w:t xml:space="preserve"> 14.12.2018</w:t>
      </w:r>
      <w:r w:rsidRPr="004717A5">
        <w:rPr>
          <w:sz w:val="24"/>
          <w:szCs w:val="24"/>
        </w:rPr>
        <w:t xml:space="preserve"> </w:t>
      </w:r>
      <w:r w:rsidRPr="004717A5">
        <w:rPr>
          <w:sz w:val="24"/>
          <w:szCs w:val="24"/>
        </w:rPr>
        <w:tab/>
      </w:r>
      <w:r w:rsidRPr="004717A5">
        <w:rPr>
          <w:sz w:val="24"/>
          <w:szCs w:val="24"/>
        </w:rPr>
        <w:tab/>
      </w:r>
      <w:r w:rsidRPr="004717A5">
        <w:rPr>
          <w:sz w:val="24"/>
          <w:szCs w:val="24"/>
        </w:rPr>
        <w:tab/>
      </w:r>
      <w:r w:rsidRPr="004717A5">
        <w:rPr>
          <w:sz w:val="24"/>
          <w:szCs w:val="24"/>
        </w:rPr>
        <w:tab/>
      </w:r>
      <w:r w:rsidRPr="004717A5">
        <w:rPr>
          <w:sz w:val="24"/>
          <w:szCs w:val="24"/>
        </w:rPr>
        <w:tab/>
      </w:r>
      <w:r w:rsidRPr="004717A5">
        <w:rPr>
          <w:sz w:val="24"/>
          <w:szCs w:val="24"/>
        </w:rPr>
        <w:tab/>
      </w:r>
      <w:r w:rsidRPr="004717A5">
        <w:rPr>
          <w:sz w:val="24"/>
          <w:szCs w:val="24"/>
        </w:rPr>
        <w:tab/>
      </w:r>
      <w:r w:rsidRPr="004717A5">
        <w:rPr>
          <w:sz w:val="24"/>
          <w:szCs w:val="24"/>
        </w:rPr>
        <w:tab/>
      </w:r>
      <w:r w:rsidRPr="004717A5">
        <w:rPr>
          <w:sz w:val="24"/>
          <w:szCs w:val="24"/>
        </w:rPr>
        <w:tab/>
        <w:t xml:space="preserve">               №</w:t>
      </w:r>
      <w:r w:rsidR="00C645D9">
        <w:rPr>
          <w:sz w:val="24"/>
          <w:szCs w:val="24"/>
        </w:rPr>
        <w:t xml:space="preserve"> 1349</w:t>
      </w:r>
      <w:r w:rsidRPr="004717A5">
        <w:rPr>
          <w:sz w:val="24"/>
          <w:szCs w:val="24"/>
        </w:rPr>
        <w:t xml:space="preserve"> </w:t>
      </w:r>
    </w:p>
    <w:p w:rsidR="00CD092B" w:rsidRDefault="00CD092B" w:rsidP="00CD092B">
      <w:pPr>
        <w:jc w:val="center"/>
      </w:pPr>
      <w:r w:rsidRPr="004717A5">
        <w:rPr>
          <w:sz w:val="24"/>
          <w:szCs w:val="24"/>
        </w:rPr>
        <w:t>г. Лабинск</w:t>
      </w:r>
    </w:p>
    <w:p w:rsidR="00CD092B" w:rsidRDefault="00CD092B" w:rsidP="00CD092B">
      <w:pPr>
        <w:jc w:val="center"/>
      </w:pPr>
    </w:p>
    <w:p w:rsidR="00CD092B" w:rsidRPr="00871C89" w:rsidRDefault="00CD092B" w:rsidP="00CD092B">
      <w:pPr>
        <w:jc w:val="center"/>
      </w:pPr>
    </w:p>
    <w:p w:rsidR="00CD092B" w:rsidRDefault="00CD092B" w:rsidP="00CD092B">
      <w:pPr>
        <w:jc w:val="center"/>
        <w:rPr>
          <w:b/>
        </w:rPr>
      </w:pPr>
      <w:bookmarkStart w:id="0" w:name="_Hlk532194982"/>
      <w:r w:rsidRPr="007F2B45">
        <w:rPr>
          <w:b/>
        </w:rPr>
        <w:t xml:space="preserve">Об отмене </w:t>
      </w:r>
      <w:r w:rsidR="0089414E">
        <w:rPr>
          <w:b/>
        </w:rPr>
        <w:t>некоторых правовых актов</w:t>
      </w:r>
      <w:r w:rsidRPr="00CD27AE">
        <w:rPr>
          <w:b/>
        </w:rPr>
        <w:t xml:space="preserve"> администрации </w:t>
      </w:r>
    </w:p>
    <w:p w:rsidR="00CD092B" w:rsidRPr="007F2B45" w:rsidRDefault="00CD092B" w:rsidP="00CD092B">
      <w:pPr>
        <w:jc w:val="center"/>
        <w:rPr>
          <w:b/>
        </w:rPr>
      </w:pPr>
      <w:r w:rsidRPr="00CD27AE">
        <w:rPr>
          <w:b/>
        </w:rPr>
        <w:t xml:space="preserve">Лабинского городского поселения Лабинского района </w:t>
      </w:r>
    </w:p>
    <w:bookmarkEnd w:id="0"/>
    <w:p w:rsidR="00CD092B" w:rsidRDefault="00CD092B" w:rsidP="00CD092B">
      <w:pPr>
        <w:jc w:val="center"/>
      </w:pPr>
    </w:p>
    <w:p w:rsidR="00CD092B" w:rsidRDefault="00CD092B" w:rsidP="00CD092B">
      <w:pPr>
        <w:jc w:val="center"/>
      </w:pPr>
    </w:p>
    <w:p w:rsidR="00CD092B" w:rsidRPr="008A1EF5" w:rsidRDefault="00CD092B" w:rsidP="008A1EF5">
      <w:pPr>
        <w:tabs>
          <w:tab w:val="left" w:pos="993"/>
        </w:tabs>
        <w:ind w:firstLine="709"/>
        <w:rPr>
          <w:rFonts w:ascii="Arial" w:eastAsia="Calibri" w:hAnsi="Arial" w:cs="Arial"/>
        </w:rPr>
      </w:pPr>
      <w:r w:rsidRPr="008A1EF5">
        <w:t xml:space="preserve">В целях приведения муниципальных правовых актов администрации Лабинского городского поселения Лабинского района </w:t>
      </w:r>
      <w:r w:rsidRPr="008A1EF5">
        <w:rPr>
          <w:rFonts w:eastAsia="Calibri"/>
        </w:rPr>
        <w:t xml:space="preserve">в соответствие                            с требованиями Федеральных законов </w:t>
      </w:r>
      <w:r w:rsidRPr="008A1EF5">
        <w:t xml:space="preserve">от 6 октября 2003 года № 131-ФЗ                «Об общих принципах организации местного самоуправления в Российской Федерации», от 12 февраля 1998 года № 28-ФЗ «О гражданской обороне»,                 от 21 декабря 1994 года № 68-ФЗ «О защите населения и </w:t>
      </w:r>
      <w:r w:rsidR="00C11BEE">
        <w:t xml:space="preserve">                                          </w:t>
      </w:r>
      <w:r w:rsidRPr="008A1EF5">
        <w:t>территорий от чрезвычайных ситуаций природного и техногенного характера»,</w:t>
      </w:r>
      <w:r w:rsidR="00C11BEE">
        <w:t xml:space="preserve">                                       </w:t>
      </w:r>
      <w:r w:rsidRPr="008A1EF5">
        <w:t xml:space="preserve"> </w:t>
      </w:r>
      <w:r w:rsidRPr="008A1EF5">
        <w:rPr>
          <w:rFonts w:eastAsia="Calibri"/>
        </w:rPr>
        <w:t>п о с т а н о в л я ю:</w:t>
      </w:r>
    </w:p>
    <w:p w:rsidR="00CD092B" w:rsidRPr="008A1EF5" w:rsidRDefault="00CD092B" w:rsidP="008A1EF5">
      <w:pPr>
        <w:tabs>
          <w:tab w:val="left" w:pos="993"/>
        </w:tabs>
        <w:ind w:firstLine="709"/>
      </w:pPr>
      <w:r w:rsidRPr="008A1EF5">
        <w:t>1.</w:t>
      </w:r>
      <w:r w:rsidRPr="008A1EF5">
        <w:tab/>
        <w:t>Отменить:</w:t>
      </w:r>
    </w:p>
    <w:p w:rsidR="00CD092B" w:rsidRPr="008A1EF5" w:rsidRDefault="00CD092B" w:rsidP="008A1EF5">
      <w:pPr>
        <w:tabs>
          <w:tab w:val="left" w:pos="993"/>
        </w:tabs>
        <w:ind w:firstLine="709"/>
      </w:pPr>
      <w:r w:rsidRPr="008A1EF5">
        <w:t>1)</w:t>
      </w:r>
      <w:r w:rsidR="008A1EF5" w:rsidRPr="008A1EF5">
        <w:tab/>
      </w:r>
      <w:r w:rsidRPr="008A1EF5">
        <w:t xml:space="preserve">постановление </w:t>
      </w:r>
      <w:r w:rsidRPr="008A1EF5">
        <w:rPr>
          <w:rFonts w:eastAsia="Calibri"/>
        </w:rPr>
        <w:t>администрации Лабинского городского поселения Лабинского района</w:t>
      </w:r>
      <w:r w:rsidRPr="008A1EF5">
        <w:t xml:space="preserve"> от 13 января 2015 года № 8 «О поддержании в состоянии постоянной готовности систем оповещения населения об опасностях, возникающих при ведении военных действий или вследствие этих действий, </w:t>
      </w:r>
      <w:r w:rsidR="00A33522">
        <w:t xml:space="preserve">                       </w:t>
      </w:r>
      <w:r w:rsidRPr="008A1EF5">
        <w:t>а также при возникновении чрезвычайных ситуаций природного и техногенного характера на территории Лабинского городского поселения Лабинского района»;</w:t>
      </w:r>
    </w:p>
    <w:p w:rsidR="00CD092B" w:rsidRPr="008A1EF5" w:rsidRDefault="00CD092B" w:rsidP="008A1EF5">
      <w:pPr>
        <w:tabs>
          <w:tab w:val="left" w:pos="993"/>
        </w:tabs>
        <w:ind w:firstLine="709"/>
      </w:pPr>
      <w:r w:rsidRPr="008A1EF5">
        <w:t>2)</w:t>
      </w:r>
      <w:r w:rsidR="008A1EF5" w:rsidRPr="008A1EF5">
        <w:tab/>
      </w:r>
      <w:r w:rsidRPr="008A1EF5">
        <w:t xml:space="preserve">постановление </w:t>
      </w:r>
      <w:r w:rsidRPr="008A1EF5">
        <w:rPr>
          <w:rFonts w:eastAsia="Calibri"/>
        </w:rPr>
        <w:t>администрации Лабинского городского поселения Лабинского района от 12 июля 2013 года № 6</w:t>
      </w:r>
      <w:r w:rsidRPr="008A1EF5">
        <w:t>33 «Об утверждении текстов речевых сообщений для оповещения и информирования населения об опасностях при ведении военных действий или вследствие этих действий, при возникновении чрезвычайных ситуаций природного и техногенного характера на территории Лабинского городского поселения»;</w:t>
      </w:r>
    </w:p>
    <w:p w:rsidR="00CD092B" w:rsidRPr="008A1EF5" w:rsidRDefault="00CD092B" w:rsidP="001765E5">
      <w:pPr>
        <w:widowControl w:val="0"/>
        <w:tabs>
          <w:tab w:val="left" w:pos="993"/>
        </w:tabs>
        <w:ind w:firstLine="709"/>
        <w:rPr>
          <w:bCs/>
          <w:kern w:val="32"/>
          <w:lang w:eastAsia="x-none"/>
        </w:rPr>
      </w:pPr>
      <w:r w:rsidRPr="008A1EF5">
        <w:t>3)</w:t>
      </w:r>
      <w:r w:rsidR="008A1EF5" w:rsidRPr="008A1EF5">
        <w:tab/>
      </w:r>
      <w:r w:rsidRPr="008A1EF5">
        <w:t>постановление администрации Лабинского городского поселения Лабинского района от 2 апреля 2018 года № 316 «</w:t>
      </w:r>
      <w:bookmarkStart w:id="1" w:name="_Hlk509320370"/>
      <w:r w:rsidRPr="008A1EF5">
        <w:rPr>
          <w:lang w:eastAsia="ar-SA"/>
        </w:rPr>
        <w:t xml:space="preserve">О внесении изменения в постановление администрации </w:t>
      </w:r>
      <w:r w:rsidRPr="008A1EF5">
        <w:rPr>
          <w:bCs/>
          <w:kern w:val="32"/>
          <w:lang w:val="x-none" w:eastAsia="ar-SA"/>
        </w:rPr>
        <w:t xml:space="preserve">Лабинского городского поселения Лабинского района от </w:t>
      </w:r>
      <w:r w:rsidRPr="008A1EF5">
        <w:rPr>
          <w:bCs/>
          <w:kern w:val="32"/>
          <w:lang w:eastAsia="ar-SA"/>
        </w:rPr>
        <w:t>13 января 2015 года № 8 «</w:t>
      </w:r>
      <w:r w:rsidRPr="008A1EF5">
        <w:rPr>
          <w:bCs/>
          <w:kern w:val="32"/>
          <w:lang w:val="x-none" w:eastAsia="x-none"/>
        </w:rPr>
        <w:t xml:space="preserve">О поддержании в состоянии постоянной готовности систем оповещения населения </w:t>
      </w:r>
      <w:r w:rsidRPr="008A1EF5">
        <w:rPr>
          <w:bCs/>
          <w:lang w:val="x-none" w:eastAsia="x-none"/>
        </w:rPr>
        <w:t>об опасностях, возникающих при ведении</w:t>
      </w:r>
      <w:r w:rsidR="002A1AFB" w:rsidRPr="008A1EF5">
        <w:rPr>
          <w:bCs/>
          <w:lang w:eastAsia="x-none"/>
        </w:rPr>
        <w:t xml:space="preserve"> </w:t>
      </w:r>
      <w:r w:rsidRPr="008A1EF5">
        <w:rPr>
          <w:bCs/>
          <w:lang w:val="x-none" w:eastAsia="x-none"/>
        </w:rPr>
        <w:t>военных действий</w:t>
      </w:r>
      <w:r w:rsidR="002A1AFB" w:rsidRPr="008A1EF5">
        <w:rPr>
          <w:bCs/>
          <w:lang w:eastAsia="x-none"/>
        </w:rPr>
        <w:t xml:space="preserve"> </w:t>
      </w:r>
      <w:r w:rsidRPr="008A1EF5">
        <w:rPr>
          <w:bCs/>
          <w:lang w:val="x-none" w:eastAsia="x-none"/>
        </w:rPr>
        <w:t>или вследствие</w:t>
      </w:r>
      <w:r w:rsidR="002A1AFB" w:rsidRPr="008A1EF5">
        <w:rPr>
          <w:bCs/>
          <w:lang w:eastAsia="x-none"/>
        </w:rPr>
        <w:t xml:space="preserve"> </w:t>
      </w:r>
      <w:r w:rsidRPr="008A1EF5">
        <w:rPr>
          <w:bCs/>
          <w:lang w:val="x-none" w:eastAsia="x-none"/>
        </w:rPr>
        <w:t>этих</w:t>
      </w:r>
      <w:r w:rsidR="002A1AFB" w:rsidRPr="008A1EF5">
        <w:rPr>
          <w:bCs/>
          <w:lang w:eastAsia="x-none"/>
        </w:rPr>
        <w:t xml:space="preserve"> </w:t>
      </w:r>
      <w:r w:rsidRPr="008A1EF5">
        <w:rPr>
          <w:bCs/>
          <w:lang w:val="x-none" w:eastAsia="x-none"/>
        </w:rPr>
        <w:t>действий,</w:t>
      </w:r>
      <w:r w:rsidR="00911F2D" w:rsidRPr="008A1EF5">
        <w:rPr>
          <w:bCs/>
          <w:lang w:eastAsia="x-none"/>
        </w:rPr>
        <w:t xml:space="preserve"> </w:t>
      </w:r>
      <w:r w:rsidRPr="008A1EF5">
        <w:rPr>
          <w:bCs/>
          <w:lang w:val="x-none" w:eastAsia="x-none"/>
        </w:rPr>
        <w:t>а также</w:t>
      </w:r>
      <w:r w:rsidR="002A1AFB" w:rsidRPr="008A1EF5">
        <w:rPr>
          <w:bCs/>
          <w:lang w:eastAsia="x-none"/>
        </w:rPr>
        <w:t xml:space="preserve"> </w:t>
      </w:r>
      <w:r w:rsidRPr="008A1EF5">
        <w:rPr>
          <w:bCs/>
          <w:lang w:val="x-none" w:eastAsia="x-none"/>
        </w:rPr>
        <w:t xml:space="preserve">при возникновении чрезвычайных ситуаций природного и техногенного характера </w:t>
      </w:r>
      <w:r w:rsidRPr="008A1EF5">
        <w:rPr>
          <w:bCs/>
          <w:kern w:val="32"/>
          <w:lang w:val="x-none" w:eastAsia="x-none"/>
        </w:rPr>
        <w:t>на территории Лабинского городского поселения</w:t>
      </w:r>
      <w:r w:rsidRPr="008A1EF5">
        <w:rPr>
          <w:bCs/>
          <w:kern w:val="32"/>
          <w:lang w:eastAsia="x-none"/>
        </w:rPr>
        <w:t xml:space="preserve"> </w:t>
      </w:r>
      <w:r w:rsidRPr="008A1EF5">
        <w:rPr>
          <w:bCs/>
          <w:kern w:val="32"/>
          <w:lang w:val="x-none" w:eastAsia="x-none"/>
        </w:rPr>
        <w:t>Лабинского района</w:t>
      </w:r>
      <w:r w:rsidRPr="008A1EF5">
        <w:rPr>
          <w:bCs/>
          <w:kern w:val="32"/>
          <w:lang w:eastAsia="x-none"/>
        </w:rPr>
        <w:t>»;</w:t>
      </w:r>
    </w:p>
    <w:p w:rsidR="00911F2D" w:rsidRPr="008A1EF5" w:rsidRDefault="00911F2D" w:rsidP="001765E5">
      <w:pPr>
        <w:widowControl w:val="0"/>
        <w:tabs>
          <w:tab w:val="left" w:pos="993"/>
        </w:tabs>
        <w:ind w:firstLine="709"/>
        <w:rPr>
          <w:lang w:eastAsia="ar-SA"/>
        </w:rPr>
      </w:pPr>
      <w:r w:rsidRPr="008A1EF5">
        <w:rPr>
          <w:bCs/>
          <w:kern w:val="32"/>
          <w:lang w:eastAsia="x-none"/>
        </w:rPr>
        <w:t>4)</w:t>
      </w:r>
      <w:r w:rsidR="008A1EF5" w:rsidRPr="008A1EF5">
        <w:rPr>
          <w:bCs/>
          <w:kern w:val="32"/>
          <w:lang w:eastAsia="x-none"/>
        </w:rPr>
        <w:tab/>
      </w:r>
      <w:r w:rsidRPr="008A1EF5">
        <w:t xml:space="preserve">постановление администрации Лабинского городского поселения </w:t>
      </w:r>
      <w:r w:rsidRPr="008A1EF5">
        <w:lastRenderedPageBreak/>
        <w:t>Лабинского района от 11 апреля 2006 года № 16 «</w:t>
      </w:r>
      <w:r w:rsidRPr="008A1EF5">
        <w:rPr>
          <w:lang w:eastAsia="ar-SA"/>
        </w:rPr>
        <w:t>Об организации мероприятий по предупреждению и ликвидации аварийных разливов нефтепродуктов на территории Лабинского городского поселения».</w:t>
      </w:r>
    </w:p>
    <w:p w:rsidR="002A1AFB" w:rsidRPr="008A1EF5" w:rsidRDefault="00450963" w:rsidP="008A1EF5">
      <w:pPr>
        <w:tabs>
          <w:tab w:val="left" w:pos="993"/>
        </w:tabs>
        <w:ind w:firstLine="709"/>
      </w:pPr>
      <w:r w:rsidRPr="008A1EF5">
        <w:rPr>
          <w:bCs/>
          <w:kern w:val="32"/>
          <w:lang w:eastAsia="x-none"/>
        </w:rPr>
        <w:t>2.</w:t>
      </w:r>
      <w:r w:rsidR="008A1EF5" w:rsidRPr="008A1EF5">
        <w:rPr>
          <w:bCs/>
          <w:kern w:val="32"/>
          <w:lang w:eastAsia="x-none"/>
        </w:rPr>
        <w:tab/>
      </w:r>
      <w:r w:rsidR="002A1AFB" w:rsidRPr="008A1EF5">
        <w:t>Считать утратившим силу п</w:t>
      </w:r>
      <w:r w:rsidR="00C542AC">
        <w:t>ункт</w:t>
      </w:r>
      <w:r w:rsidR="002A1AFB" w:rsidRPr="008A1EF5">
        <w:t xml:space="preserve"> 4 постановления администрации Лабинского городского поселения Лабинского района от 17 декабря 2014 года       № 1419 «О создании эвакуационной комиссии Лабинского городского поселения Лабинского района». </w:t>
      </w:r>
    </w:p>
    <w:bookmarkEnd w:id="1"/>
    <w:p w:rsidR="00CD092B" w:rsidRPr="008A1EF5" w:rsidRDefault="002A1AFB" w:rsidP="008A1EF5">
      <w:pPr>
        <w:widowControl w:val="0"/>
        <w:tabs>
          <w:tab w:val="left" w:pos="993"/>
          <w:tab w:val="left" w:pos="1134"/>
        </w:tabs>
        <w:ind w:firstLine="709"/>
        <w:rPr>
          <w:color w:val="000000"/>
        </w:rPr>
      </w:pPr>
      <w:r w:rsidRPr="008A1EF5">
        <w:t>3</w:t>
      </w:r>
      <w:r w:rsidR="00CD092B" w:rsidRPr="008A1EF5">
        <w:t>.</w:t>
      </w:r>
      <w:r w:rsidR="00CD092B" w:rsidRPr="008A1EF5">
        <w:tab/>
        <w:t xml:space="preserve">Отделу делопроизводства администрации (Переходько) настоящее постановление </w:t>
      </w:r>
      <w:r w:rsidR="00CD092B" w:rsidRPr="008A1EF5">
        <w:rPr>
          <w:color w:val="000000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CD092B" w:rsidRPr="008A1EF5">
          <w:rPr>
            <w:rFonts w:eastAsia="Calibri"/>
            <w:color w:val="000000"/>
            <w:lang w:eastAsia="en-US"/>
          </w:rPr>
          <w:t>http://www.</w:t>
        </w:r>
        <w:proofErr w:type="spellStart"/>
        <w:r w:rsidR="00CD092B" w:rsidRPr="008A1EF5">
          <w:rPr>
            <w:rFonts w:eastAsia="Calibri"/>
            <w:color w:val="000000"/>
            <w:lang w:val="en-US" w:eastAsia="en-US"/>
          </w:rPr>
          <w:t>labinsk</w:t>
        </w:r>
        <w:proofErr w:type="spellEnd"/>
        <w:r w:rsidR="00CD092B" w:rsidRPr="008A1EF5">
          <w:rPr>
            <w:rFonts w:eastAsia="Calibri"/>
            <w:color w:val="000000"/>
            <w:lang w:eastAsia="en-US"/>
          </w:rPr>
          <w:t>-</w:t>
        </w:r>
        <w:r w:rsidR="00CD092B" w:rsidRPr="008A1EF5">
          <w:rPr>
            <w:rFonts w:eastAsia="Calibri"/>
            <w:color w:val="000000"/>
            <w:lang w:val="en-US" w:eastAsia="en-US"/>
          </w:rPr>
          <w:t>city</w:t>
        </w:r>
        <w:r w:rsidR="00CD092B" w:rsidRPr="008A1EF5">
          <w:rPr>
            <w:rFonts w:eastAsia="Calibri"/>
            <w:color w:val="000000"/>
            <w:lang w:eastAsia="en-US"/>
          </w:rPr>
          <w:t>.</w:t>
        </w:r>
        <w:proofErr w:type="spellStart"/>
        <w:r w:rsidR="00CD092B" w:rsidRPr="008A1EF5">
          <w:rPr>
            <w:rFonts w:eastAsia="Calibri"/>
            <w:color w:val="000000"/>
            <w:lang w:eastAsia="en-US"/>
          </w:rPr>
          <w:t>ru</w:t>
        </w:r>
        <w:proofErr w:type="spellEnd"/>
      </w:hyperlink>
      <w:r w:rsidR="00CD092B" w:rsidRPr="008A1EF5">
        <w:rPr>
          <w:color w:val="000000"/>
        </w:rPr>
        <w:t xml:space="preserve"> в информационно-телекоммуникационной сети «Интернет».</w:t>
      </w:r>
    </w:p>
    <w:p w:rsidR="00CD092B" w:rsidRPr="008A1EF5" w:rsidRDefault="002A1AFB" w:rsidP="008A1EF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outlineLvl w:val="0"/>
        <w:rPr>
          <w:rFonts w:eastAsia="Calibri"/>
          <w:lang w:bidi="en-US"/>
        </w:rPr>
      </w:pPr>
      <w:r w:rsidRPr="008A1EF5">
        <w:t>4</w:t>
      </w:r>
      <w:r w:rsidR="00CD092B" w:rsidRPr="008A1EF5">
        <w:t>.</w:t>
      </w:r>
      <w:r w:rsidR="00CD092B" w:rsidRPr="008A1EF5">
        <w:tab/>
      </w:r>
      <w:r w:rsidR="00CD092B" w:rsidRPr="008A1EF5">
        <w:rPr>
          <w:rFonts w:eastAsia="Calibri"/>
          <w:lang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 w:rsidRPr="008A1EF5">
        <w:rPr>
          <w:rFonts w:eastAsia="Calibri"/>
          <w:lang w:bidi="en-US"/>
        </w:rPr>
        <w:t xml:space="preserve">С.В. </w:t>
      </w:r>
      <w:proofErr w:type="spellStart"/>
      <w:r w:rsidRPr="008A1EF5">
        <w:rPr>
          <w:rFonts w:eastAsia="Calibri"/>
          <w:lang w:bidi="en-US"/>
        </w:rPr>
        <w:t>Шеремет</w:t>
      </w:r>
      <w:proofErr w:type="spellEnd"/>
      <w:r w:rsidR="00CD092B" w:rsidRPr="008A1EF5">
        <w:rPr>
          <w:rFonts w:eastAsia="Calibri"/>
          <w:lang w:bidi="en-US"/>
        </w:rPr>
        <w:t>.</w:t>
      </w:r>
    </w:p>
    <w:p w:rsidR="00CD092B" w:rsidRPr="008A1EF5" w:rsidRDefault="002A1AFB" w:rsidP="008A1EF5">
      <w:pPr>
        <w:tabs>
          <w:tab w:val="left" w:pos="0"/>
          <w:tab w:val="left" w:pos="709"/>
          <w:tab w:val="left" w:pos="993"/>
          <w:tab w:val="left" w:pos="1134"/>
        </w:tabs>
        <w:ind w:firstLine="709"/>
        <w:contextualSpacing/>
      </w:pPr>
      <w:r w:rsidRPr="008A1EF5">
        <w:t>5</w:t>
      </w:r>
      <w:r w:rsidR="00CD092B" w:rsidRPr="008A1EF5">
        <w:t>.</w:t>
      </w:r>
      <w:r w:rsidR="00CD092B" w:rsidRPr="008A1EF5">
        <w:tab/>
        <w:t>Настоящее постановление вступает в силу со дня его подписания.</w:t>
      </w:r>
    </w:p>
    <w:p w:rsidR="00CD092B" w:rsidRPr="0012443E" w:rsidRDefault="00CD092B" w:rsidP="00CD092B">
      <w:pPr>
        <w:overflowPunct w:val="0"/>
        <w:autoSpaceDE w:val="0"/>
        <w:autoSpaceDN w:val="0"/>
        <w:adjustRightInd w:val="0"/>
        <w:textAlignment w:val="baseline"/>
      </w:pPr>
    </w:p>
    <w:p w:rsidR="00CD092B" w:rsidRPr="0012443E" w:rsidRDefault="00CD092B" w:rsidP="00CD092B">
      <w:pPr>
        <w:overflowPunct w:val="0"/>
        <w:autoSpaceDE w:val="0"/>
        <w:autoSpaceDN w:val="0"/>
        <w:adjustRightInd w:val="0"/>
        <w:textAlignment w:val="baseline"/>
      </w:pPr>
    </w:p>
    <w:p w:rsidR="00014025" w:rsidRDefault="00014025" w:rsidP="00CD092B">
      <w:pPr>
        <w:overflowPunct w:val="0"/>
        <w:autoSpaceDE w:val="0"/>
        <w:autoSpaceDN w:val="0"/>
        <w:adjustRightInd w:val="0"/>
        <w:textAlignment w:val="baseline"/>
      </w:pPr>
      <w:r>
        <w:t>Исполняющий обязанности</w:t>
      </w:r>
    </w:p>
    <w:p w:rsidR="00CD092B" w:rsidRPr="0012443E" w:rsidRDefault="00DB5EDC" w:rsidP="00CD092B">
      <w:pPr>
        <w:overflowPunct w:val="0"/>
        <w:autoSpaceDE w:val="0"/>
        <w:autoSpaceDN w:val="0"/>
        <w:adjustRightInd w:val="0"/>
        <w:textAlignment w:val="baseline"/>
      </w:pPr>
      <w:r>
        <w:t>г</w:t>
      </w:r>
      <w:r w:rsidR="00CD092B" w:rsidRPr="0012443E">
        <w:t>лав</w:t>
      </w:r>
      <w:r>
        <w:t>ы</w:t>
      </w:r>
      <w:r w:rsidR="00CD092B" w:rsidRPr="0012443E">
        <w:t xml:space="preserve"> администрации </w:t>
      </w:r>
    </w:p>
    <w:p w:rsidR="00CD092B" w:rsidRDefault="00CD092B" w:rsidP="00CD092B">
      <w:pPr>
        <w:overflowPunct w:val="0"/>
        <w:autoSpaceDE w:val="0"/>
        <w:autoSpaceDN w:val="0"/>
        <w:adjustRightInd w:val="0"/>
        <w:textAlignment w:val="baseline"/>
      </w:pPr>
      <w:r w:rsidRPr="0012443E">
        <w:t xml:space="preserve">Лабинского городского поселения                                       </w:t>
      </w:r>
      <w:r w:rsidR="002A1AFB">
        <w:t xml:space="preserve">    </w:t>
      </w:r>
      <w:r w:rsidRPr="0012443E">
        <w:t xml:space="preserve">  </w:t>
      </w:r>
      <w:r>
        <w:t xml:space="preserve">   </w:t>
      </w:r>
      <w:r w:rsidR="00014025">
        <w:t xml:space="preserve">     </w:t>
      </w:r>
      <w:r w:rsidRPr="0012443E">
        <w:t xml:space="preserve"> </w:t>
      </w:r>
      <w:r w:rsidR="006D04DC" w:rsidRPr="008A1EF5">
        <w:rPr>
          <w:rFonts w:eastAsia="Calibri"/>
          <w:lang w:bidi="en-US"/>
        </w:rPr>
        <w:t xml:space="preserve">С.В. </w:t>
      </w:r>
      <w:proofErr w:type="spellStart"/>
      <w:r w:rsidR="006D04DC" w:rsidRPr="008A1EF5">
        <w:rPr>
          <w:rFonts w:eastAsia="Calibri"/>
          <w:lang w:bidi="en-US"/>
        </w:rPr>
        <w:t>Шеремет</w:t>
      </w:r>
      <w:proofErr w:type="spellEnd"/>
    </w:p>
    <w:p w:rsidR="002A1AFB" w:rsidRDefault="002A1AFB" w:rsidP="00CD092B">
      <w:pPr>
        <w:overflowPunct w:val="0"/>
        <w:autoSpaceDE w:val="0"/>
        <w:autoSpaceDN w:val="0"/>
        <w:adjustRightInd w:val="0"/>
        <w:textAlignment w:val="baseline"/>
      </w:pPr>
    </w:p>
    <w:p w:rsidR="002A1AFB" w:rsidRDefault="002A1AFB" w:rsidP="00CD092B">
      <w:pPr>
        <w:overflowPunct w:val="0"/>
        <w:autoSpaceDE w:val="0"/>
        <w:autoSpaceDN w:val="0"/>
        <w:adjustRightInd w:val="0"/>
        <w:textAlignment w:val="baseline"/>
      </w:pPr>
    </w:p>
    <w:p w:rsidR="002A1AFB" w:rsidRDefault="002A1AFB" w:rsidP="00CD092B">
      <w:pPr>
        <w:overflowPunct w:val="0"/>
        <w:autoSpaceDE w:val="0"/>
        <w:autoSpaceDN w:val="0"/>
        <w:adjustRightInd w:val="0"/>
        <w:textAlignment w:val="baseline"/>
      </w:pPr>
    </w:p>
    <w:p w:rsidR="002A1AFB" w:rsidRDefault="002A1AFB" w:rsidP="00CD092B">
      <w:pPr>
        <w:overflowPunct w:val="0"/>
        <w:autoSpaceDE w:val="0"/>
        <w:autoSpaceDN w:val="0"/>
        <w:adjustRightInd w:val="0"/>
        <w:textAlignment w:val="baseline"/>
      </w:pPr>
    </w:p>
    <w:p w:rsidR="002A1AFB" w:rsidRDefault="002A1AFB" w:rsidP="00CD092B">
      <w:pPr>
        <w:overflowPunct w:val="0"/>
        <w:autoSpaceDE w:val="0"/>
        <w:autoSpaceDN w:val="0"/>
        <w:adjustRightInd w:val="0"/>
        <w:textAlignment w:val="baseline"/>
      </w:pPr>
    </w:p>
    <w:p w:rsidR="002A1AFB" w:rsidRDefault="002A1AFB" w:rsidP="00CD092B">
      <w:pPr>
        <w:overflowPunct w:val="0"/>
        <w:autoSpaceDE w:val="0"/>
        <w:autoSpaceDN w:val="0"/>
        <w:adjustRightInd w:val="0"/>
        <w:textAlignment w:val="baseline"/>
      </w:pPr>
    </w:p>
    <w:p w:rsidR="002A1AFB" w:rsidRDefault="002A1AFB" w:rsidP="00CD092B">
      <w:pPr>
        <w:overflowPunct w:val="0"/>
        <w:autoSpaceDE w:val="0"/>
        <w:autoSpaceDN w:val="0"/>
        <w:adjustRightInd w:val="0"/>
        <w:textAlignment w:val="baseline"/>
      </w:pPr>
    </w:p>
    <w:p w:rsidR="002A1AFB" w:rsidRDefault="002A1AFB" w:rsidP="00CD092B">
      <w:pPr>
        <w:overflowPunct w:val="0"/>
        <w:autoSpaceDE w:val="0"/>
        <w:autoSpaceDN w:val="0"/>
        <w:adjustRightInd w:val="0"/>
        <w:textAlignment w:val="baseline"/>
      </w:pPr>
    </w:p>
    <w:p w:rsidR="002A1AFB" w:rsidRDefault="002A1AFB" w:rsidP="00CD092B">
      <w:pPr>
        <w:overflowPunct w:val="0"/>
        <w:autoSpaceDE w:val="0"/>
        <w:autoSpaceDN w:val="0"/>
        <w:adjustRightInd w:val="0"/>
        <w:textAlignment w:val="baseline"/>
      </w:pPr>
    </w:p>
    <w:p w:rsidR="002A1AFB" w:rsidRDefault="002A1AFB" w:rsidP="00CD092B">
      <w:pPr>
        <w:overflowPunct w:val="0"/>
        <w:autoSpaceDE w:val="0"/>
        <w:autoSpaceDN w:val="0"/>
        <w:adjustRightInd w:val="0"/>
        <w:textAlignment w:val="baseline"/>
      </w:pPr>
    </w:p>
    <w:p w:rsidR="002A1AFB" w:rsidRDefault="002A1AFB" w:rsidP="00CD092B">
      <w:pPr>
        <w:overflowPunct w:val="0"/>
        <w:autoSpaceDE w:val="0"/>
        <w:autoSpaceDN w:val="0"/>
        <w:adjustRightInd w:val="0"/>
        <w:textAlignment w:val="baseline"/>
      </w:pPr>
    </w:p>
    <w:p w:rsidR="002A1AFB" w:rsidRDefault="002A1AFB" w:rsidP="00CD092B">
      <w:pPr>
        <w:overflowPunct w:val="0"/>
        <w:autoSpaceDE w:val="0"/>
        <w:autoSpaceDN w:val="0"/>
        <w:adjustRightInd w:val="0"/>
        <w:textAlignment w:val="baseline"/>
      </w:pPr>
    </w:p>
    <w:p w:rsidR="002A1AFB" w:rsidRDefault="002A1AFB" w:rsidP="00CD092B">
      <w:pPr>
        <w:overflowPunct w:val="0"/>
        <w:autoSpaceDE w:val="0"/>
        <w:autoSpaceDN w:val="0"/>
        <w:adjustRightInd w:val="0"/>
        <w:textAlignment w:val="baseline"/>
      </w:pPr>
    </w:p>
    <w:p w:rsidR="002A1AFB" w:rsidRDefault="002A1AFB" w:rsidP="00CD092B">
      <w:pPr>
        <w:overflowPunct w:val="0"/>
        <w:autoSpaceDE w:val="0"/>
        <w:autoSpaceDN w:val="0"/>
        <w:adjustRightInd w:val="0"/>
        <w:textAlignment w:val="baseline"/>
      </w:pPr>
    </w:p>
    <w:p w:rsidR="002A1AFB" w:rsidRDefault="002A1AFB" w:rsidP="00CD092B">
      <w:pPr>
        <w:overflowPunct w:val="0"/>
        <w:autoSpaceDE w:val="0"/>
        <w:autoSpaceDN w:val="0"/>
        <w:adjustRightInd w:val="0"/>
        <w:textAlignment w:val="baseline"/>
      </w:pPr>
    </w:p>
    <w:p w:rsidR="002A1AFB" w:rsidRDefault="002A1AFB" w:rsidP="00CD092B">
      <w:pPr>
        <w:overflowPunct w:val="0"/>
        <w:autoSpaceDE w:val="0"/>
        <w:autoSpaceDN w:val="0"/>
        <w:adjustRightInd w:val="0"/>
        <w:textAlignment w:val="baseline"/>
      </w:pPr>
    </w:p>
    <w:p w:rsidR="002A1AFB" w:rsidRDefault="002A1AFB" w:rsidP="00CD092B">
      <w:pPr>
        <w:overflowPunct w:val="0"/>
        <w:autoSpaceDE w:val="0"/>
        <w:autoSpaceDN w:val="0"/>
        <w:adjustRightInd w:val="0"/>
        <w:textAlignment w:val="baseline"/>
      </w:pPr>
    </w:p>
    <w:p w:rsidR="002A1AFB" w:rsidRDefault="002A1AFB" w:rsidP="00CD092B">
      <w:pPr>
        <w:overflowPunct w:val="0"/>
        <w:autoSpaceDE w:val="0"/>
        <w:autoSpaceDN w:val="0"/>
        <w:adjustRightInd w:val="0"/>
        <w:textAlignment w:val="baseline"/>
      </w:pPr>
    </w:p>
    <w:p w:rsidR="002A1AFB" w:rsidRDefault="002A1AFB" w:rsidP="00CD092B">
      <w:pPr>
        <w:overflowPunct w:val="0"/>
        <w:autoSpaceDE w:val="0"/>
        <w:autoSpaceDN w:val="0"/>
        <w:adjustRightInd w:val="0"/>
        <w:textAlignment w:val="baseline"/>
      </w:pPr>
    </w:p>
    <w:p w:rsidR="0095657C" w:rsidRDefault="0095657C" w:rsidP="00CD092B">
      <w:pPr>
        <w:overflowPunct w:val="0"/>
        <w:autoSpaceDE w:val="0"/>
        <w:autoSpaceDN w:val="0"/>
        <w:adjustRightInd w:val="0"/>
        <w:textAlignment w:val="baseline"/>
      </w:pPr>
    </w:p>
    <w:p w:rsidR="0095657C" w:rsidRDefault="0095657C" w:rsidP="00CD092B">
      <w:pPr>
        <w:overflowPunct w:val="0"/>
        <w:autoSpaceDE w:val="0"/>
        <w:autoSpaceDN w:val="0"/>
        <w:adjustRightInd w:val="0"/>
        <w:textAlignment w:val="baseline"/>
      </w:pPr>
    </w:p>
    <w:p w:rsidR="0095657C" w:rsidRDefault="0095657C" w:rsidP="00CD092B">
      <w:pPr>
        <w:overflowPunct w:val="0"/>
        <w:autoSpaceDE w:val="0"/>
        <w:autoSpaceDN w:val="0"/>
        <w:adjustRightInd w:val="0"/>
        <w:textAlignment w:val="baseline"/>
      </w:pPr>
    </w:p>
    <w:p w:rsidR="002A1AFB" w:rsidRDefault="002A1AFB" w:rsidP="00CD092B">
      <w:pPr>
        <w:overflowPunct w:val="0"/>
        <w:autoSpaceDE w:val="0"/>
        <w:autoSpaceDN w:val="0"/>
        <w:adjustRightInd w:val="0"/>
        <w:textAlignment w:val="baseline"/>
      </w:pPr>
    </w:p>
    <w:p w:rsidR="002A1AFB" w:rsidRDefault="002A1AFB" w:rsidP="00CD092B">
      <w:pPr>
        <w:overflowPunct w:val="0"/>
        <w:autoSpaceDE w:val="0"/>
        <w:autoSpaceDN w:val="0"/>
        <w:adjustRightInd w:val="0"/>
        <w:textAlignment w:val="baseline"/>
      </w:pPr>
      <w:bookmarkStart w:id="2" w:name="_GoBack"/>
      <w:bookmarkEnd w:id="2"/>
    </w:p>
    <w:sectPr w:rsidR="002A1AFB" w:rsidSect="00400A71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4314" w:rsidRDefault="00994314" w:rsidP="00400A71">
      <w:r>
        <w:separator/>
      </w:r>
    </w:p>
  </w:endnote>
  <w:endnote w:type="continuationSeparator" w:id="0">
    <w:p w:rsidR="00994314" w:rsidRDefault="00994314" w:rsidP="00400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4314" w:rsidRDefault="00994314" w:rsidP="00400A71">
      <w:r>
        <w:separator/>
      </w:r>
    </w:p>
  </w:footnote>
  <w:footnote w:type="continuationSeparator" w:id="0">
    <w:p w:rsidR="00994314" w:rsidRDefault="00994314" w:rsidP="00400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9405870"/>
      <w:docPartObj>
        <w:docPartGallery w:val="Page Numbers (Top of Page)"/>
        <w:docPartUnique/>
      </w:docPartObj>
    </w:sdtPr>
    <w:sdtEndPr/>
    <w:sdtContent>
      <w:p w:rsidR="00400A71" w:rsidRDefault="00400A7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92B"/>
    <w:rsid w:val="00003440"/>
    <w:rsid w:val="00014025"/>
    <w:rsid w:val="0015045D"/>
    <w:rsid w:val="00157E3E"/>
    <w:rsid w:val="001765E5"/>
    <w:rsid w:val="001B1FE6"/>
    <w:rsid w:val="001F5F48"/>
    <w:rsid w:val="002A1AFB"/>
    <w:rsid w:val="002C1463"/>
    <w:rsid w:val="003645EC"/>
    <w:rsid w:val="00376ED7"/>
    <w:rsid w:val="00400A71"/>
    <w:rsid w:val="00450963"/>
    <w:rsid w:val="004717A5"/>
    <w:rsid w:val="004D6C9B"/>
    <w:rsid w:val="00544563"/>
    <w:rsid w:val="005D286A"/>
    <w:rsid w:val="00615FAC"/>
    <w:rsid w:val="00662930"/>
    <w:rsid w:val="006D04DC"/>
    <w:rsid w:val="006F78D9"/>
    <w:rsid w:val="007C225C"/>
    <w:rsid w:val="007E48D0"/>
    <w:rsid w:val="00805876"/>
    <w:rsid w:val="00841D36"/>
    <w:rsid w:val="0089414E"/>
    <w:rsid w:val="008A1EF5"/>
    <w:rsid w:val="00911F2D"/>
    <w:rsid w:val="0095657C"/>
    <w:rsid w:val="00994314"/>
    <w:rsid w:val="00A14A71"/>
    <w:rsid w:val="00A33522"/>
    <w:rsid w:val="00AC1592"/>
    <w:rsid w:val="00B051E3"/>
    <w:rsid w:val="00B339C2"/>
    <w:rsid w:val="00B649A6"/>
    <w:rsid w:val="00BB04C3"/>
    <w:rsid w:val="00C11BEE"/>
    <w:rsid w:val="00C47611"/>
    <w:rsid w:val="00C542AC"/>
    <w:rsid w:val="00C645D9"/>
    <w:rsid w:val="00CD092B"/>
    <w:rsid w:val="00D03677"/>
    <w:rsid w:val="00D7277D"/>
    <w:rsid w:val="00DB5EDC"/>
    <w:rsid w:val="00E655D7"/>
    <w:rsid w:val="00F5583D"/>
    <w:rsid w:val="00F7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6254D99-E3D4-4D2C-A362-D9500FD5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092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0A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0A7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400A7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0A7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51</cp:revision>
  <cp:lastPrinted>2018-12-14T07:55:00Z</cp:lastPrinted>
  <dcterms:created xsi:type="dcterms:W3CDTF">2018-12-10T05:01:00Z</dcterms:created>
  <dcterms:modified xsi:type="dcterms:W3CDTF">2018-12-21T12:53:00Z</dcterms:modified>
</cp:coreProperties>
</file>